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E05149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6C0837">
              <w:t>2</w:t>
            </w:r>
            <w:r w:rsidR="00E05149">
              <w:t>3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E05149">
        <w:rPr>
          <w:b/>
          <w:szCs w:val="28"/>
        </w:rPr>
        <w:t>Олейникова</w:t>
      </w:r>
      <w:proofErr w:type="spellEnd"/>
      <w:r w:rsidR="00E05149">
        <w:rPr>
          <w:b/>
          <w:szCs w:val="28"/>
        </w:rPr>
        <w:t xml:space="preserve"> Сергея Викторовича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E05149">
        <w:rPr>
          <w:b/>
          <w:szCs w:val="28"/>
        </w:rPr>
        <w:t>Тбилисского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E05149">
        <w:rPr>
          <w:b/>
          <w:szCs w:val="28"/>
        </w:rPr>
        <w:t>четыре</w:t>
      </w:r>
      <w:r w:rsidR="00774D77">
        <w:rPr>
          <w:b/>
          <w:szCs w:val="28"/>
        </w:rPr>
        <w:t>х</w:t>
      </w:r>
      <w:r w:rsidR="009F395D">
        <w:rPr>
          <w:b/>
          <w:szCs w:val="28"/>
        </w:rPr>
        <w:t>м</w:t>
      </w:r>
      <w:r w:rsidR="00160CFA">
        <w:rPr>
          <w:b/>
          <w:szCs w:val="28"/>
        </w:rPr>
        <w:t>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E05149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E05149">
        <w:rPr>
          <w:szCs w:val="28"/>
        </w:rPr>
        <w:t>Олейникова</w:t>
      </w:r>
      <w:proofErr w:type="spellEnd"/>
      <w:r w:rsidR="00E05149">
        <w:rPr>
          <w:szCs w:val="28"/>
        </w:rPr>
        <w:t xml:space="preserve"> С.В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E05149">
        <w:rPr>
          <w:szCs w:val="28"/>
        </w:rPr>
        <w:t>Тбилисского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E05149">
        <w:rPr>
          <w:szCs w:val="28"/>
        </w:rPr>
        <w:t>четыре</w:t>
      </w:r>
      <w:r w:rsidR="00774D77">
        <w:rPr>
          <w:szCs w:val="28"/>
        </w:rPr>
        <w:t>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E05149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E05149">
        <w:rPr>
          <w:szCs w:val="28"/>
        </w:rPr>
        <w:t>Олейникова</w:t>
      </w:r>
      <w:proofErr w:type="spellEnd"/>
      <w:r w:rsidR="00E05149">
        <w:rPr>
          <w:szCs w:val="28"/>
        </w:rPr>
        <w:t xml:space="preserve"> Сергея Викторовича</w:t>
      </w:r>
      <w:r w:rsidRPr="00385770">
        <w:rPr>
          <w:szCs w:val="28"/>
        </w:rPr>
        <w:t>, 19</w:t>
      </w:r>
      <w:r w:rsidR="00E05149">
        <w:rPr>
          <w:szCs w:val="28"/>
        </w:rPr>
        <w:t>60</w:t>
      </w:r>
      <w:r w:rsidRPr="00385770">
        <w:rPr>
          <w:szCs w:val="28"/>
        </w:rPr>
        <w:t xml:space="preserve"> г.р.,</w:t>
      </w:r>
      <w:r w:rsidR="006C0837">
        <w:rPr>
          <w:szCs w:val="28"/>
        </w:rPr>
        <w:t xml:space="preserve"> </w:t>
      </w:r>
      <w:r w:rsidR="00E05149">
        <w:rPr>
          <w:szCs w:val="28"/>
        </w:rPr>
        <w:t>временно неработающего</w:t>
      </w:r>
      <w:r w:rsidR="00304C9D" w:rsidRPr="00304C9D">
        <w:rPr>
          <w:szCs w:val="28"/>
        </w:rPr>
        <w:t>,</w:t>
      </w:r>
      <w:r w:rsidR="00A96E1E" w:rsidRPr="00A96E1E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E05149" w:rsidRPr="00E05149">
        <w:rPr>
          <w:szCs w:val="28"/>
        </w:rPr>
        <w:t>Тбилисск</w:t>
      </w:r>
      <w:r w:rsidR="00E05149">
        <w:rPr>
          <w:szCs w:val="28"/>
        </w:rPr>
        <w:t>им</w:t>
      </w:r>
      <w:r w:rsidR="00E05149" w:rsidRPr="00E05149">
        <w:rPr>
          <w:szCs w:val="28"/>
        </w:rPr>
        <w:t xml:space="preserve"> местн</w:t>
      </w:r>
      <w:r w:rsidR="00E05149">
        <w:rPr>
          <w:szCs w:val="28"/>
        </w:rPr>
        <w:t>ым</w:t>
      </w:r>
      <w:r w:rsidR="00E05149" w:rsidRPr="00E05149">
        <w:rPr>
          <w:szCs w:val="28"/>
        </w:rPr>
        <w:t xml:space="preserve"> отделение</w:t>
      </w:r>
      <w:r w:rsidR="00E05149">
        <w:rPr>
          <w:szCs w:val="28"/>
        </w:rPr>
        <w:t>м</w:t>
      </w:r>
      <w:r w:rsidR="00E05149" w:rsidRPr="00E05149">
        <w:rPr>
          <w:szCs w:val="28"/>
        </w:rPr>
        <w:t xml:space="preserve"> Краснодарского регионального отделения Всероссийской политичес</w:t>
      </w:r>
      <w:r w:rsidR="00E05149">
        <w:rPr>
          <w:szCs w:val="28"/>
        </w:rPr>
        <w:t>кой партии «ЕДИНАЯ РОССИЯ»</w:t>
      </w:r>
      <w:r w:rsidRPr="00385770">
        <w:rPr>
          <w:szCs w:val="28"/>
        </w:rPr>
        <w:t xml:space="preserve">, кандидатом в депутаты Совета </w:t>
      </w:r>
      <w:r w:rsidR="00E05149">
        <w:rPr>
          <w:szCs w:val="28"/>
        </w:rPr>
        <w:t>Тбилисского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E05149">
        <w:rPr>
          <w:szCs w:val="28"/>
        </w:rPr>
        <w:t>четыре</w:t>
      </w:r>
      <w:r w:rsidR="00774D77">
        <w:rPr>
          <w:szCs w:val="28"/>
        </w:rPr>
        <w:t>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E05149">
        <w:rPr>
          <w:szCs w:val="28"/>
        </w:rPr>
        <w:t>1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E05149">
        <w:rPr>
          <w:szCs w:val="28"/>
        </w:rPr>
        <w:t>50</w:t>
      </w:r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E05149">
        <w:rPr>
          <w:szCs w:val="28"/>
        </w:rPr>
        <w:t>Олейникову</w:t>
      </w:r>
      <w:proofErr w:type="spellEnd"/>
      <w:r w:rsidR="00E05149">
        <w:rPr>
          <w:szCs w:val="28"/>
        </w:rPr>
        <w:t xml:space="preserve"> С.В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</w:t>
            </w:r>
            <w:proofErr w:type="gramStart"/>
            <w:r w:rsidRPr="0028631D">
              <w:rPr>
                <w:b/>
                <w:sz w:val="24"/>
              </w:rPr>
              <w:t xml:space="preserve">депутатов Совета </w:t>
            </w:r>
            <w:r w:rsidR="00E05149">
              <w:rPr>
                <w:b/>
                <w:sz w:val="24"/>
              </w:rPr>
              <w:t>Тбилисского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proofErr w:type="gramEnd"/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E05149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Олейников</w:t>
            </w:r>
          </w:p>
          <w:p w:rsidR="001D5AAD" w:rsidRDefault="00E05149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Сергей Викторович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E05149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bookmarkStart w:id="0" w:name="_GoBack"/>
            <w:bookmarkEnd w:id="0"/>
            <w:r w:rsidRPr="0028631D">
              <w:rPr>
                <w:b/>
                <w:sz w:val="24"/>
              </w:rPr>
              <w:t xml:space="preserve">по </w:t>
            </w:r>
            <w:r w:rsidR="00E05149">
              <w:rPr>
                <w:b/>
                <w:sz w:val="24"/>
              </w:rPr>
              <w:t>четыре</w:t>
            </w:r>
            <w:r w:rsidR="00774D77">
              <w:rPr>
                <w:b/>
                <w:sz w:val="24"/>
              </w:rPr>
              <w:t>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E05149">
              <w:rPr>
                <w:b/>
                <w:sz w:val="24"/>
              </w:rPr>
              <w:t>1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C0837"/>
    <w:rsid w:val="006D594D"/>
    <w:rsid w:val="00705216"/>
    <w:rsid w:val="00705839"/>
    <w:rsid w:val="00706D09"/>
    <w:rsid w:val="00713C64"/>
    <w:rsid w:val="00766CC2"/>
    <w:rsid w:val="00774D77"/>
    <w:rsid w:val="007A0896"/>
    <w:rsid w:val="008812F1"/>
    <w:rsid w:val="008E01CB"/>
    <w:rsid w:val="00922F82"/>
    <w:rsid w:val="009F395D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05149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70</cp:revision>
  <cp:lastPrinted>2019-07-20T13:22:00Z</cp:lastPrinted>
  <dcterms:created xsi:type="dcterms:W3CDTF">2019-06-26T14:33:00Z</dcterms:created>
  <dcterms:modified xsi:type="dcterms:W3CDTF">2019-07-23T10:31:00Z</dcterms:modified>
</cp:coreProperties>
</file>